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E22" w:rsidRDefault="007A227B" w:rsidP="00013E2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6223C">
        <w:rPr>
          <w:rFonts w:ascii="Times New Roman" w:hAnsi="Times New Roman" w:cs="Times New Roman"/>
          <w:b/>
          <w:sz w:val="28"/>
          <w:szCs w:val="28"/>
          <w:lang w:eastAsia="ru-RU"/>
        </w:rPr>
        <w:t>СПРАВКА-ОБОСНОВАНИЕ</w:t>
      </w:r>
    </w:p>
    <w:p w:rsidR="00F50E2E" w:rsidRDefault="00F50E2E" w:rsidP="00013E2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B1ABE" w:rsidRDefault="007A227B" w:rsidP="00013E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86685">
        <w:rPr>
          <w:rFonts w:ascii="Times New Roman" w:hAnsi="Times New Roman" w:cs="Times New Roman"/>
          <w:b/>
          <w:sz w:val="28"/>
          <w:szCs w:val="28"/>
          <w:lang w:eastAsia="ru-RU"/>
        </w:rPr>
        <w:t>к проекту постановления Прав</w:t>
      </w:r>
      <w:r w:rsidR="005B1AB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ительства Кыргызской Республики </w:t>
      </w:r>
    </w:p>
    <w:p w:rsidR="007A227B" w:rsidRPr="00D86685" w:rsidRDefault="007A227B" w:rsidP="00013E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86685">
        <w:rPr>
          <w:rFonts w:ascii="Times New Roman" w:hAnsi="Times New Roman" w:cs="Times New Roman"/>
          <w:b/>
          <w:sz w:val="28"/>
          <w:szCs w:val="28"/>
          <w:lang w:eastAsia="ru-RU"/>
        </w:rPr>
        <w:t>«О внесении изменений в постановление Правительства Кыргызской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№ 303»</w:t>
      </w:r>
    </w:p>
    <w:p w:rsidR="007A227B" w:rsidRPr="00B6223C" w:rsidRDefault="007A227B" w:rsidP="007A227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7A227B" w:rsidRPr="00B6223C" w:rsidRDefault="00F50E2E" w:rsidP="007A227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Цель и задачи</w:t>
      </w:r>
    </w:p>
    <w:p w:rsidR="00FF60F9" w:rsidRDefault="005B1ABE" w:rsidP="003B07F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Целями и задачами п</w:t>
      </w:r>
      <w:r w:rsidR="007A227B" w:rsidRPr="00B6223C">
        <w:rPr>
          <w:rFonts w:ascii="Times New Roman" w:hAnsi="Times New Roman" w:cs="Times New Roman"/>
          <w:sz w:val="28"/>
          <w:szCs w:val="28"/>
          <w:lang w:eastAsia="ru-RU"/>
        </w:rPr>
        <w:t>роект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7A227B" w:rsidRPr="00B6223C">
        <w:rPr>
          <w:rFonts w:ascii="Times New Roman" w:hAnsi="Times New Roman" w:cs="Times New Roman"/>
          <w:sz w:val="28"/>
          <w:szCs w:val="28"/>
          <w:lang w:eastAsia="ru-RU"/>
        </w:rPr>
        <w:t xml:space="preserve"> постановления 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A227B" w:rsidRPr="00B6223C">
        <w:rPr>
          <w:rFonts w:ascii="Times New Roman" w:hAnsi="Times New Roman" w:cs="Times New Roman"/>
          <w:sz w:val="28"/>
          <w:szCs w:val="28"/>
          <w:lang w:eastAsia="ru-RU"/>
        </w:rPr>
        <w:t>«О внесении изменений в постановление Правительства Кыргызской Республики «Об утверждении стандартов государственны</w:t>
      </w:r>
      <w:r w:rsidR="004214ED">
        <w:rPr>
          <w:rFonts w:ascii="Times New Roman" w:hAnsi="Times New Roman" w:cs="Times New Roman"/>
          <w:sz w:val="28"/>
          <w:szCs w:val="28"/>
          <w:lang w:eastAsia="ru-RU"/>
        </w:rPr>
        <w:t>х услуг, оказываемых физическим и юридическим</w:t>
      </w:r>
      <w:r w:rsidR="007A227B" w:rsidRPr="00B6223C">
        <w:rPr>
          <w:rFonts w:ascii="Times New Roman" w:hAnsi="Times New Roman" w:cs="Times New Roman"/>
          <w:sz w:val="28"/>
          <w:szCs w:val="28"/>
          <w:lang w:eastAsia="ru-RU"/>
        </w:rPr>
        <w:t xml:space="preserve"> лицам органами исполнительной власти, их структурными подразделениями и подведомственными учреждениями» от 3 июня 2014 года № 303 </w:t>
      </w:r>
      <w:r w:rsidR="004259D9">
        <w:rPr>
          <w:rFonts w:ascii="Times New Roman" w:hAnsi="Times New Roman" w:cs="Times New Roman"/>
          <w:sz w:val="28"/>
          <w:szCs w:val="28"/>
          <w:lang w:eastAsia="ru-RU"/>
        </w:rPr>
        <w:t xml:space="preserve">являются </w:t>
      </w:r>
      <w:r w:rsidR="003B07F0">
        <w:rPr>
          <w:rFonts w:ascii="Times New Roman" w:eastAsia="Calibri" w:hAnsi="Times New Roman" w:cs="Times New Roman"/>
          <w:sz w:val="28"/>
          <w:szCs w:val="28"/>
        </w:rPr>
        <w:t>повышение</w:t>
      </w:r>
      <w:r w:rsidR="00FF60F9" w:rsidRPr="002B64B9">
        <w:rPr>
          <w:rFonts w:ascii="Times New Roman" w:eastAsia="Calibri" w:hAnsi="Times New Roman" w:cs="Times New Roman"/>
          <w:sz w:val="28"/>
          <w:szCs w:val="28"/>
        </w:rPr>
        <w:t xml:space="preserve"> качества и доступности государственных услуг, оказываемых гражданам и юридическим лицам</w:t>
      </w:r>
      <w:r w:rsidR="006A401D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7A227B" w:rsidRDefault="00F141AA" w:rsidP="003B07F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</w:rPr>
        <w:t xml:space="preserve">Указанный проект постановления разработан </w:t>
      </w:r>
      <w:r w:rsidR="003B6913">
        <w:rPr>
          <w:rFonts w:ascii="Times New Roman" w:hAnsi="Times New Roman" w:cs="Times New Roman"/>
          <w:sz w:val="28"/>
        </w:rPr>
        <w:t xml:space="preserve">во исполнение пункта 18 Плана работы Межведомственной комиссии по оптимизации системы предоставления государственных и муниципальных услуг на 2019 год. </w:t>
      </w:r>
      <w:r w:rsidR="003B6913">
        <w:rPr>
          <w:rFonts w:ascii="Times New Roman" w:hAnsi="Times New Roman" w:cs="Times New Roman"/>
          <w:sz w:val="28"/>
          <w:lang w:val="ky-KG"/>
        </w:rPr>
        <w:t xml:space="preserve">Стандарты государственных услуг разработаны </w:t>
      </w:r>
      <w:r w:rsidR="007A227B" w:rsidRPr="00B6223C">
        <w:rPr>
          <w:rFonts w:ascii="Times New Roman" w:hAnsi="Times New Roman" w:cs="Times New Roman"/>
          <w:sz w:val="28"/>
          <w:szCs w:val="28"/>
          <w:lang w:eastAsia="ru-RU"/>
        </w:rPr>
        <w:t xml:space="preserve">для потребителей государственных услуг, оказываемых территориальными подразделениями Государственной регистрационной службы при Правительстве Кыргызской Республики </w:t>
      </w:r>
      <w:r w:rsidR="005C0A7A">
        <w:rPr>
          <w:rFonts w:ascii="Times New Roman" w:hAnsi="Times New Roman" w:cs="Times New Roman"/>
          <w:sz w:val="28"/>
          <w:szCs w:val="28"/>
          <w:lang w:eastAsia="ru-RU"/>
        </w:rPr>
        <w:t>(далее – Служба)</w:t>
      </w:r>
      <w:r w:rsidR="003B6913">
        <w:rPr>
          <w:rFonts w:ascii="Times New Roman" w:hAnsi="Times New Roman" w:cs="Times New Roman"/>
          <w:sz w:val="28"/>
          <w:szCs w:val="28"/>
          <w:lang w:eastAsia="ru-RU"/>
        </w:rPr>
        <w:t xml:space="preserve"> и устанавливаю</w:t>
      </w:r>
      <w:r w:rsidR="007A227B" w:rsidRPr="00B6223C">
        <w:rPr>
          <w:rFonts w:ascii="Times New Roman" w:hAnsi="Times New Roman" w:cs="Times New Roman"/>
          <w:sz w:val="28"/>
          <w:szCs w:val="28"/>
          <w:lang w:eastAsia="ru-RU"/>
        </w:rPr>
        <w:t>т условия предоставления услуг, исчерпывающий перечень необходимых документов и/или действий со стороны потребителя услуги, параметры качества услуги, способ получения услуги, способы информирования потребителей о получении услуги, сроки предоставления услуги, информацию о платности услуги, порядок обжалования в случаях нарушения стандарта услуги, исчерпывающий перечень оснований для отказа в приеме документов, необходимых для предоставления государственной услуги, а также основания для отказа в предоставлении государственной услуги.</w:t>
      </w:r>
      <w:r w:rsidR="007A227B" w:rsidRPr="00B6223C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7A227B" w:rsidRDefault="007A227B" w:rsidP="007A227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23C">
        <w:rPr>
          <w:rFonts w:ascii="Times New Roman" w:hAnsi="Times New Roman" w:cs="Times New Roman"/>
          <w:sz w:val="28"/>
          <w:szCs w:val="28"/>
          <w:lang w:eastAsia="ru-RU"/>
        </w:rPr>
        <w:t>Представленный проект постановления Правительства Кыргызской Республики разработан в соответствии с постановлением Правительства Кыргызской Республики «О Типовом стандарте государственных и муниципальных услуг» от 3 сентября 2012 года № 603.</w:t>
      </w:r>
    </w:p>
    <w:p w:rsidR="00F50E2E" w:rsidRPr="00B6223C" w:rsidRDefault="00F50E2E" w:rsidP="007A227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A227B" w:rsidRPr="00B6223C" w:rsidRDefault="007A227B" w:rsidP="007A227B">
      <w:pPr>
        <w:pStyle w:val="tkTekst"/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Описательная часть</w:t>
      </w:r>
    </w:p>
    <w:p w:rsidR="00091B53" w:rsidRDefault="007A227B" w:rsidP="007A22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B6223C">
        <w:rPr>
          <w:rFonts w:ascii="Times New Roman" w:hAnsi="Times New Roman" w:cs="Times New Roman"/>
          <w:sz w:val="28"/>
          <w:szCs w:val="28"/>
        </w:rPr>
        <w:t xml:space="preserve">Проектом </w:t>
      </w:r>
      <w:r w:rsidRPr="00B6223C">
        <w:rPr>
          <w:rFonts w:ascii="Times New Roman" w:hAnsi="Times New Roman" w:cs="Times New Roman"/>
          <w:sz w:val="28"/>
          <w:szCs w:val="28"/>
          <w:lang w:eastAsia="ru-RU"/>
        </w:rPr>
        <w:t xml:space="preserve">постановления Правительства Кыргызской Республики предлагается внести изменения в </w:t>
      </w:r>
      <w:hyperlink r:id="rId7" w:history="1">
        <w:r w:rsidRPr="00B6223C">
          <w:rPr>
            <w:rFonts w:ascii="Times New Roman" w:hAnsi="Times New Roman" w:cs="Times New Roman"/>
            <w:sz w:val="28"/>
            <w:szCs w:val="28"/>
            <w:lang w:eastAsia="ru-RU"/>
          </w:rPr>
          <w:t>постановление</w:t>
        </w:r>
      </w:hyperlink>
      <w:r w:rsidRPr="00B6223C">
        <w:rPr>
          <w:rFonts w:ascii="Times New Roman" w:hAnsi="Times New Roman" w:cs="Times New Roman"/>
          <w:sz w:val="28"/>
          <w:szCs w:val="28"/>
          <w:lang w:eastAsia="ru-RU"/>
        </w:rPr>
        <w:t xml:space="preserve"> Правительства Кыргызской Республики от 3 июня 2014 года № 303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</w:t>
      </w:r>
      <w:r w:rsidR="005C4107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B6223C">
        <w:rPr>
          <w:rFonts w:ascii="Times New Roman" w:hAnsi="Times New Roman" w:cs="Times New Roman"/>
          <w:sz w:val="28"/>
          <w:szCs w:val="28"/>
          <w:lang w:eastAsia="ru-RU"/>
        </w:rPr>
        <w:t xml:space="preserve"> следующими стандартами </w:t>
      </w:r>
      <w:r w:rsidRPr="00B6223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государственных услуг, оказываемых Службой в соответствии с Единым </w:t>
      </w:r>
      <w:r w:rsidRPr="00B6223C">
        <w:rPr>
          <w:rFonts w:ascii="Times New Roman" w:hAnsi="Times New Roman" w:cs="Times New Roman"/>
          <w:sz w:val="28"/>
          <w:szCs w:val="28"/>
        </w:rPr>
        <w:t>реестром государственных услуг, оказываемых органами исполнительной власти, их структурными подразделениями и подведомственными учреждениями</w:t>
      </w:r>
      <w:proofErr w:type="gramEnd"/>
      <w:r w:rsidRPr="00B6223C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5C4107">
        <w:rPr>
          <w:rFonts w:ascii="Times New Roman" w:hAnsi="Times New Roman" w:cs="Times New Roman"/>
          <w:sz w:val="28"/>
          <w:szCs w:val="28"/>
        </w:rPr>
        <w:t xml:space="preserve"> – Единый реестр), утвержденным</w:t>
      </w:r>
      <w:r w:rsidRPr="00B6223C">
        <w:rPr>
          <w:rFonts w:ascii="Times New Roman" w:hAnsi="Times New Roman" w:cs="Times New Roman"/>
          <w:sz w:val="28"/>
          <w:szCs w:val="28"/>
        </w:rPr>
        <w:t xml:space="preserve"> постановлением </w:t>
      </w:r>
      <w:r w:rsidRPr="00B6223C">
        <w:rPr>
          <w:rFonts w:ascii="Times New Roman" w:hAnsi="Times New Roman" w:cs="Times New Roman"/>
          <w:sz w:val="28"/>
          <w:szCs w:val="28"/>
          <w:lang w:eastAsia="ru-RU"/>
        </w:rPr>
        <w:t>Правительства Кыргызской Республики от 10 февраля 2012 года №</w:t>
      </w:r>
      <w:r w:rsidR="00E1195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91B53">
        <w:rPr>
          <w:rFonts w:ascii="Times New Roman" w:hAnsi="Times New Roman" w:cs="Times New Roman"/>
          <w:sz w:val="28"/>
          <w:szCs w:val="28"/>
          <w:lang w:eastAsia="ru-RU"/>
        </w:rPr>
        <w:t>85.</w:t>
      </w:r>
    </w:p>
    <w:p w:rsidR="007A227B" w:rsidRDefault="00013E22" w:rsidP="007A22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 заседании Межведомственной комиссии по оптимизации системы предоставления государственных и муниципальных услуг, образованной распоряжением Правительства Кыргызской Республики от 31 мая 2011 года № 191-р</w:t>
      </w:r>
      <w:r w:rsidR="00242E9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eastAsia="ru-RU"/>
        </w:rPr>
        <w:t>были рассмотрены и одобрены проекты стандартов следующих государственных услуг:</w:t>
      </w:r>
    </w:p>
    <w:p w:rsidR="00712331" w:rsidRPr="003959D5" w:rsidRDefault="003B6913" w:rsidP="00296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A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1. </w:t>
      </w:r>
      <w:r w:rsidR="00612640" w:rsidRPr="001C7A05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3959D5" w:rsidRPr="001C7A0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формление, продление постоянных и временных видов на жительство иностранным гражданам и лицам без гражданства</w:t>
      </w:r>
      <w:r w:rsidR="00612640" w:rsidRPr="001C7A0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27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глава 6 пункт 47 Единого реестра;</w:t>
      </w:r>
      <w:r w:rsidR="00F91C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40070" w:rsidRPr="00A1777D" w:rsidRDefault="003B6913" w:rsidP="00296A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A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2.</w:t>
      </w:r>
      <w:r w:rsidR="003959D5" w:rsidRPr="001C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70DE" w:rsidRPr="001C7A05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3959D5" w:rsidRPr="001C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формление разрешений для въезда в приграничную </w:t>
      </w:r>
      <w:r w:rsidR="00E11958" w:rsidRPr="001C7A0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территорию</w:t>
      </w:r>
      <w:r w:rsidR="003959D5" w:rsidRPr="001C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3371" w:rsidRPr="001C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гражданам Кыргызской Республики, </w:t>
      </w:r>
      <w:r w:rsidR="003959D5" w:rsidRPr="001C7A0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иностранным гражданам и лицам без гражданства на короткий промежуток времени</w:t>
      </w:r>
      <w:r w:rsidR="006270DE" w:rsidRPr="001C7A0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27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глава 6 пункт 48 Единого реестра</w:t>
      </w:r>
      <w:r w:rsidR="005F2D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63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D631C" w:rsidRPr="004A1147" w:rsidRDefault="00266E68" w:rsidP="004A11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795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Стандарты дополнены уточняющей информацией (информирование получателей государственной услуги, способы распространения информации о получении услуги (указана возможность консультирования через </w:t>
      </w:r>
      <w:proofErr w:type="spellStart"/>
      <w:r w:rsidRPr="0079515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</w:t>
      </w:r>
      <w:proofErr w:type="spellEnd"/>
      <w:r w:rsidRPr="00795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 Службы), возможность онлайн-консультирования посредством государстве</w:t>
      </w:r>
      <w:r w:rsidR="005650A4" w:rsidRPr="00795153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нного портала электронных услуг</w:t>
      </w:r>
      <w:r w:rsidR="00D700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D700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2D94" w:rsidRPr="00795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 порядок обжалования, в предлагаемой редакции обжалование </w:t>
      </w:r>
      <w:r w:rsidR="005F2D94" w:rsidRPr="007951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осуществляется в порядке, предусмотренном Законом Кыргызской Республики «Об основах административной деятельности и административных процедурах».</w:t>
      </w:r>
    </w:p>
    <w:p w:rsidR="000E1184" w:rsidRDefault="003B6913" w:rsidP="009302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A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3.</w:t>
      </w:r>
      <w:r w:rsidR="003959D5" w:rsidRPr="001C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70DE" w:rsidRPr="001C7A05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3959D5" w:rsidRPr="001C7A0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пределение принадлежности к гражданству Кыргызской Республики, в том числе несовершеннолетних детей</w:t>
      </w:r>
      <w:r w:rsidR="006270DE" w:rsidRPr="001C7A0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27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глава 6 пункт 52 Единого реестра</w:t>
      </w:r>
      <w:r w:rsidR="00102E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E11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959D5" w:rsidRPr="00FE75F8" w:rsidRDefault="00102E83" w:rsidP="003959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E75F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стандарте данной услуги дополнен и уточнен пункт 3. Основанием для дополнения данного пункта послужили пункты 51-62 Положения о порядке рассмотрения вопросов гражданства Кыр</w:t>
      </w:r>
      <w:r w:rsidR="006F08BF">
        <w:rPr>
          <w:rFonts w:ascii="Times New Roman" w:eastAsia="Times New Roman" w:hAnsi="Times New Roman" w:cs="Times New Roman"/>
          <w:sz w:val="28"/>
          <w:szCs w:val="28"/>
          <w:lang w:eastAsia="ru-RU"/>
        </w:rPr>
        <w:t>гызской Республики, утвержденного</w:t>
      </w:r>
      <w:r w:rsidRPr="00FE75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Указом Президента Кыргызской Республики от 10 августа 2013 года № 174.</w:t>
      </w:r>
      <w:r w:rsidR="005F2D94" w:rsidRPr="00FE75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 порядок обжалования, в предлагаемой редакции обжалование </w:t>
      </w:r>
      <w:r w:rsidR="005F2D94" w:rsidRPr="00FE75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осуществляется в порядке, предусмотренном Законом Кыргызской Республики «Об основах административной деятельности и административных процедурах».</w:t>
      </w:r>
    </w:p>
    <w:p w:rsidR="003A765D" w:rsidRPr="003959D5" w:rsidRDefault="00266E68" w:rsidP="00974F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75F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постановлением Правительства Кыргызской Республики «</w:t>
      </w:r>
      <w:r w:rsidRPr="00FE75F8">
        <w:rPr>
          <w:rFonts w:ascii="Times New Roman" w:hAnsi="Times New Roman" w:cs="Times New Roman"/>
          <w:sz w:val="28"/>
        </w:rPr>
        <w:t>О принятии мер по исключению из оборота вкладышей в свидетельство о рождении детей, не достигших 16-летнего возраста</w:t>
      </w:r>
      <w:r w:rsidR="00FE75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от 6 марта 2019 года, </w:t>
      </w:r>
      <w:r w:rsidRPr="00FE75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пункте 5 </w:t>
      </w:r>
      <w:r w:rsidR="003719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конечном результате предоставляемой государственной услуги </w:t>
      </w:r>
      <w:r w:rsidRPr="00FE75F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исключен «вкладыш».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A1147" w:rsidRDefault="003B6913" w:rsidP="00A376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A05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3959D5" w:rsidRPr="001C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2A5B" w:rsidRPr="001C7A05">
        <w:rPr>
          <w:rFonts w:ascii="Times New Roman" w:eastAsia="Times New Roman" w:hAnsi="Times New Roman" w:cs="Times New Roman"/>
          <w:sz w:val="28"/>
          <w:szCs w:val="28"/>
          <w:lang w:eastAsia="ru-RU"/>
        </w:rPr>
        <w:t>«В</w:t>
      </w:r>
      <w:r w:rsidR="003959D5" w:rsidRPr="001C7A05">
        <w:rPr>
          <w:rFonts w:ascii="Times New Roman" w:eastAsia="Times New Roman" w:hAnsi="Times New Roman" w:cs="Times New Roman"/>
          <w:sz w:val="28"/>
          <w:szCs w:val="28"/>
          <w:lang w:eastAsia="ru-RU"/>
        </w:rPr>
        <w:t>ыдача справок бюро находок</w:t>
      </w:r>
      <w:r w:rsidR="00712A5B" w:rsidRPr="001C7A0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12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глава 6 пункт 54 Единого реестра;</w:t>
      </w:r>
      <w:r w:rsidR="004A1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F2D94" w:rsidRDefault="005F2D94" w:rsidP="003959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Стандарт данной услуги предусматривает возможность получения услуги в электронном формате через электронный портал государственных </w:t>
      </w:r>
      <w:r w:rsidRPr="00C970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услуг или на ведомственном портале уполномоченного органа, предоставляющего услугу.</w:t>
      </w:r>
    </w:p>
    <w:p w:rsidR="00315529" w:rsidRPr="003959D5" w:rsidRDefault="00266E68" w:rsidP="00A376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BF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="003B6913" w:rsidRPr="00842BF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3959D5" w:rsidRPr="00842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2A5B" w:rsidRPr="00842BFE">
        <w:rPr>
          <w:rFonts w:ascii="Times New Roman" w:eastAsia="Times New Roman" w:hAnsi="Times New Roman" w:cs="Times New Roman"/>
          <w:sz w:val="28"/>
          <w:szCs w:val="28"/>
          <w:lang w:eastAsia="ru-RU"/>
        </w:rPr>
        <w:t>«П</w:t>
      </w:r>
      <w:r w:rsidR="003959D5" w:rsidRPr="00842BF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редоставление информации по запросам социально-правового и тематического характера физических и юридических лиц</w:t>
      </w:r>
      <w:r w:rsidR="00712A5B" w:rsidRPr="00842BF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12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глава 6 пункт 40 Единого реестра</w:t>
      </w:r>
      <w:r w:rsidR="003959D5" w:rsidRPr="003959D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B81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959D5" w:rsidRPr="003959D5" w:rsidRDefault="00266E68" w:rsidP="003959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BF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="003B6913" w:rsidRPr="00842BF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3959D5" w:rsidRPr="00842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2A5B" w:rsidRPr="00842BFE">
        <w:rPr>
          <w:rFonts w:ascii="Times New Roman" w:eastAsia="Times New Roman" w:hAnsi="Times New Roman" w:cs="Times New Roman"/>
          <w:sz w:val="28"/>
          <w:szCs w:val="28"/>
          <w:lang w:eastAsia="ru-RU"/>
        </w:rPr>
        <w:t>«П</w:t>
      </w:r>
      <w:r w:rsidR="003959D5" w:rsidRPr="00842BF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редоставление копий документов из архивного фонда</w:t>
      </w:r>
      <w:r w:rsidR="00712A5B" w:rsidRPr="00842BF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12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глава 6 пункт 41 Единого реестра</w:t>
      </w:r>
      <w:r w:rsidR="003959D5" w:rsidRPr="003959D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959D5" w:rsidRPr="003959D5" w:rsidRDefault="00266E68" w:rsidP="003959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BF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</w:t>
      </w:r>
      <w:r w:rsidR="003B6913" w:rsidRPr="00842BF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3959D5" w:rsidRPr="00842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2A5B" w:rsidRPr="00842BFE">
        <w:rPr>
          <w:rFonts w:ascii="Times New Roman" w:eastAsia="Times New Roman" w:hAnsi="Times New Roman" w:cs="Times New Roman"/>
          <w:sz w:val="28"/>
          <w:szCs w:val="28"/>
          <w:lang w:eastAsia="ru-RU"/>
        </w:rPr>
        <w:t>«В</w:t>
      </w:r>
      <w:r w:rsidR="003959D5" w:rsidRPr="00842BFE">
        <w:rPr>
          <w:rFonts w:ascii="Times New Roman" w:eastAsia="Times New Roman" w:hAnsi="Times New Roman" w:cs="Times New Roman"/>
          <w:sz w:val="28"/>
          <w:szCs w:val="28"/>
          <w:lang w:eastAsia="ru-RU"/>
        </w:rPr>
        <w:t>ыдача документов во временное пользование из архивного на территории архивного учреждения</w:t>
      </w:r>
      <w:r w:rsidR="00712A5B" w:rsidRPr="00842BF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12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глава 6 пункт 42 Единого реестра</w:t>
      </w:r>
      <w:r w:rsidR="003959D5" w:rsidRPr="003959D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F2D94" w:rsidRDefault="00266E68" w:rsidP="005F2D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BF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3B6913" w:rsidRPr="00842BF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12A5B" w:rsidRPr="00842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</w:t>
      </w:r>
      <w:r w:rsidR="003959D5" w:rsidRPr="00842BFE">
        <w:rPr>
          <w:rFonts w:ascii="Times New Roman" w:eastAsia="Times New Roman" w:hAnsi="Times New Roman" w:cs="Times New Roman"/>
          <w:sz w:val="28"/>
          <w:szCs w:val="28"/>
          <w:lang w:eastAsia="ru-RU"/>
        </w:rPr>
        <w:t>ыдача документов в</w:t>
      </w:r>
      <w:r w:rsidR="00091B53" w:rsidRPr="00842BF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959D5" w:rsidRPr="00842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временное пользование и</w:t>
      </w:r>
      <w:r w:rsidR="00091B53" w:rsidRPr="00842BFE">
        <w:rPr>
          <w:rFonts w:ascii="Times New Roman" w:eastAsia="Times New Roman" w:hAnsi="Times New Roman" w:cs="Times New Roman"/>
          <w:sz w:val="28"/>
          <w:szCs w:val="28"/>
          <w:lang w:eastAsia="ru-RU"/>
        </w:rPr>
        <w:t>з архивного из архивного фонда вне</w:t>
      </w:r>
      <w:r w:rsidR="003959D5" w:rsidRPr="00842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территории архивного учреждения</w:t>
      </w:r>
      <w:r w:rsidR="00712A5B" w:rsidRPr="00842BF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12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глава 6 пункт 43 Единого реестра</w:t>
      </w:r>
      <w:r w:rsidR="005F2D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50A4" w:rsidRDefault="00266E68" w:rsidP="005F2D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BF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9</w:t>
      </w:r>
      <w:r w:rsidR="003B6913" w:rsidRPr="00842BF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3959D5" w:rsidRPr="00842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2A5B" w:rsidRPr="00842BFE">
        <w:rPr>
          <w:rFonts w:ascii="Times New Roman" w:eastAsia="Times New Roman" w:hAnsi="Times New Roman" w:cs="Times New Roman"/>
          <w:sz w:val="28"/>
          <w:szCs w:val="28"/>
          <w:lang w:eastAsia="ru-RU"/>
        </w:rPr>
        <w:t>«П</w:t>
      </w:r>
      <w:r w:rsidR="003959D5" w:rsidRPr="00842BF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одготовка документов к сдаче на государственное хранение</w:t>
      </w:r>
      <w:r w:rsidR="00712A5B" w:rsidRPr="00842BF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12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глава 8 пункт 13 Единого реестра</w:t>
      </w:r>
      <w:r w:rsidR="005F2D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B2484" w:rsidRDefault="005F2D94" w:rsidP="00137D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879E0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3 стандарта данной услуги исключены «физические лица», поскольку данная услуга предоставляется только юридическим лицам. В соответствии с пунктом 79 параграфа 11 Типовой инструкции по делопроизводству в Кыргызской</w:t>
      </w:r>
      <w:r w:rsidR="006A58B2" w:rsidRPr="005879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79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Республики утвержденной </w:t>
      </w:r>
      <w:r w:rsidR="00751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</w:t>
      </w:r>
      <w:r w:rsidR="00792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Правительства Кыргызской Республики от 3 марта 2020 года №120 </w:t>
      </w:r>
    </w:p>
    <w:p w:rsidR="00DB2484" w:rsidRPr="00DB2484" w:rsidRDefault="00DB2484" w:rsidP="00137D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B2484">
        <w:rPr>
          <w:rFonts w:ascii="Times New Roman" w:hAnsi="Times New Roman" w:cs="Times New Roman"/>
          <w:sz w:val="28"/>
          <w:szCs w:val="28"/>
        </w:rPr>
        <w:t xml:space="preserve">Дела </w:t>
      </w:r>
      <w:r w:rsidRPr="00DB2484">
        <w:rPr>
          <w:rFonts w:ascii="Times New Roman" w:hAnsi="Times New Roman" w:cs="Times New Roman"/>
          <w:sz w:val="28"/>
          <w:szCs w:val="28"/>
          <w:u w:val="single"/>
        </w:rPr>
        <w:t>учреждения</w:t>
      </w:r>
      <w:r w:rsidRPr="00DB2484">
        <w:rPr>
          <w:rFonts w:ascii="Times New Roman" w:hAnsi="Times New Roman" w:cs="Times New Roman"/>
          <w:sz w:val="28"/>
          <w:szCs w:val="28"/>
        </w:rPr>
        <w:t xml:space="preserve"> подлежат оформлению при их заведении и по завершении года. Оформление дела - это подготовка дела к хранению. Оформление дел проводится работниками службы делопроизводства и соответствующих структурных подразделений, в обязанность которых входит заведение и формирование дел, при методической помощи и под контролем архива учреждения, при необходимости, и соответствующего государственного архива.</w:t>
      </w:r>
    </w:p>
    <w:p w:rsidR="005F2D94" w:rsidRDefault="005F2D94" w:rsidP="00137D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9E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Соответственно физические лица не</w:t>
      </w:r>
      <w:r w:rsidR="006A58B2" w:rsidRPr="005879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быть получателем </w:t>
      </w:r>
      <w:r w:rsidR="00137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данной </w:t>
      </w:r>
      <w:r w:rsidR="006A58B2" w:rsidRPr="005879E0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услуги.</w:t>
      </w:r>
    </w:p>
    <w:p w:rsidR="003959D5" w:rsidRPr="003959D5" w:rsidRDefault="00266E68" w:rsidP="00137D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BFE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3B6913" w:rsidRPr="00842BF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959D5" w:rsidRPr="00842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2A5B" w:rsidRPr="00842BFE">
        <w:rPr>
          <w:rFonts w:ascii="Times New Roman" w:eastAsia="Times New Roman" w:hAnsi="Times New Roman" w:cs="Times New Roman"/>
          <w:sz w:val="28"/>
          <w:szCs w:val="28"/>
          <w:lang w:eastAsia="ru-RU"/>
        </w:rPr>
        <w:t>«Х</w:t>
      </w:r>
      <w:r w:rsidR="003959D5" w:rsidRPr="00842BF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ранение документов по инициативе заявителя</w:t>
      </w:r>
      <w:r w:rsidR="00712A5B" w:rsidRPr="00842BF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12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глава 8 пункт 14 Единого реестра</w:t>
      </w:r>
      <w:r w:rsidR="003959D5" w:rsidRPr="003959D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959D5" w:rsidRPr="003959D5" w:rsidRDefault="00266E68" w:rsidP="003959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BF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11</w:t>
      </w:r>
      <w:r w:rsidR="003B6913" w:rsidRPr="00842BF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712A5B" w:rsidRPr="00842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«Х</w:t>
      </w:r>
      <w:r w:rsidR="003959D5" w:rsidRPr="00842BF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ранение документов, являющихся частью архивного фонда</w:t>
      </w:r>
      <w:r w:rsidR="00712A5B" w:rsidRPr="00842BF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12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глава 8 пункт 15 Единого реестра</w:t>
      </w:r>
      <w:r w:rsidR="003959D5" w:rsidRPr="003959D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959D5" w:rsidRPr="003959D5" w:rsidRDefault="00AE25AA" w:rsidP="003959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BF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</w:t>
      </w:r>
      <w:r w:rsidR="00266E68" w:rsidRPr="00842BF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="003B6913" w:rsidRPr="00842BF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3959D5" w:rsidRPr="00842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2A5B" w:rsidRPr="00842BFE">
        <w:rPr>
          <w:rFonts w:ascii="Times New Roman" w:eastAsia="Times New Roman" w:hAnsi="Times New Roman" w:cs="Times New Roman"/>
          <w:sz w:val="28"/>
          <w:szCs w:val="28"/>
          <w:lang w:eastAsia="ru-RU"/>
        </w:rPr>
        <w:t>«П</w:t>
      </w:r>
      <w:r w:rsidR="003959D5" w:rsidRPr="00842BF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одготовка отраслевых и индивидуальных номенклатур дел для учреждений, организаций, предприятий</w:t>
      </w:r>
      <w:r w:rsidR="00712A5B" w:rsidRPr="00842BF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12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глава 8 пункт 16 Единого реестра</w:t>
      </w:r>
      <w:r w:rsidR="003959D5" w:rsidRPr="003959D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A58B2" w:rsidRDefault="00266E68" w:rsidP="006A58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42BF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13</w:t>
      </w:r>
      <w:r w:rsidR="003B6913" w:rsidRPr="00842BF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3959D5" w:rsidRPr="00842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2A5B" w:rsidRPr="00842BFE">
        <w:rPr>
          <w:rFonts w:ascii="Times New Roman" w:eastAsia="Times New Roman" w:hAnsi="Times New Roman" w:cs="Times New Roman"/>
          <w:sz w:val="28"/>
          <w:szCs w:val="28"/>
          <w:lang w:eastAsia="ru-RU"/>
        </w:rPr>
        <w:t>«П</w:t>
      </w:r>
      <w:r w:rsidR="003959D5" w:rsidRPr="00842BFE">
        <w:rPr>
          <w:rFonts w:ascii="Times New Roman" w:eastAsia="Times New Roman" w:hAnsi="Times New Roman" w:cs="Times New Roman"/>
          <w:sz w:val="28"/>
          <w:szCs w:val="24"/>
          <w:lang w:eastAsia="ru-RU"/>
        </w:rPr>
        <w:t>роведение занятий по архивному делу и делопроизводству</w:t>
      </w:r>
      <w:r w:rsidR="00712A5B" w:rsidRPr="00842BFE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="00712A5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- глава 1 пункт 120 Единого реестра</w:t>
      </w:r>
      <w:r w:rsidR="006A58B2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6A58B2" w:rsidRPr="006A58B2" w:rsidRDefault="006A58B2" w:rsidP="006A58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A58B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Стандарты по линии Архив дополнены уточняющей информацией (информирование получателей государственной услуги, способы распространения информации о получении услуги (указана возможность консультирования через </w:t>
      </w:r>
      <w:proofErr w:type="spellStart"/>
      <w:r w:rsidRPr="006A58B2">
        <w:rPr>
          <w:rFonts w:ascii="Times New Roman" w:eastAsia="Times New Roman" w:hAnsi="Times New Roman" w:cs="Times New Roman"/>
          <w:sz w:val="28"/>
          <w:szCs w:val="24"/>
          <w:lang w:eastAsia="ru-RU"/>
        </w:rPr>
        <w:t>Колл</w:t>
      </w:r>
      <w:proofErr w:type="spellEnd"/>
      <w:r w:rsidRPr="006A58B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центр Службы), возможность онлайн-консультирования посредством государственного портала электронных услуг, изменен порядок обжалования пр</w:t>
      </w:r>
      <w:r w:rsidR="00D139B1">
        <w:rPr>
          <w:rFonts w:ascii="Times New Roman" w:eastAsia="Times New Roman" w:hAnsi="Times New Roman" w:cs="Times New Roman"/>
          <w:sz w:val="28"/>
          <w:szCs w:val="24"/>
          <w:lang w:eastAsia="ru-RU"/>
        </w:rPr>
        <w:t>и ненадлежащем оказании услуги)</w:t>
      </w:r>
      <w:r w:rsidRPr="006A58B2">
        <w:rPr>
          <w:rFonts w:ascii="Times New Roman" w:eastAsia="Times New Roman" w:hAnsi="Times New Roman" w:cs="Times New Roman"/>
          <w:sz w:val="28"/>
          <w:szCs w:val="24"/>
          <w:lang w:eastAsia="ru-RU"/>
        </w:rPr>
        <w:t>. Также предусмотрена возможность получения услуги в электронном формате в части подачи заявки.</w:t>
      </w:r>
    </w:p>
    <w:p w:rsidR="006A58B2" w:rsidRPr="00E42AEF" w:rsidRDefault="00266E68" w:rsidP="00266E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42BFE">
        <w:rPr>
          <w:rFonts w:ascii="Times New Roman" w:eastAsia="Times New Roman" w:hAnsi="Times New Roman" w:cs="Times New Roman"/>
          <w:sz w:val="28"/>
          <w:szCs w:val="24"/>
          <w:lang w:val="ky-KG" w:eastAsia="ru-RU"/>
        </w:rPr>
        <w:lastRenderedPageBreak/>
        <w:t>14</w:t>
      </w:r>
      <w:r w:rsidR="00E42AEF" w:rsidRPr="00842BFE">
        <w:rPr>
          <w:rFonts w:ascii="Times New Roman" w:eastAsia="Times New Roman" w:hAnsi="Times New Roman" w:cs="Times New Roman"/>
          <w:sz w:val="28"/>
          <w:szCs w:val="24"/>
          <w:lang w:val="ky-KG" w:eastAsia="ru-RU"/>
        </w:rPr>
        <w:t xml:space="preserve">. </w:t>
      </w:r>
      <w:r w:rsidR="00E42AEF" w:rsidRPr="00842BFE">
        <w:rPr>
          <w:rFonts w:ascii="Times New Roman" w:eastAsia="Times New Roman" w:hAnsi="Times New Roman" w:cs="Times New Roman"/>
          <w:sz w:val="28"/>
          <w:szCs w:val="24"/>
          <w:lang w:eastAsia="ru-RU"/>
        </w:rPr>
        <w:t>«Подтверждение сведений о транспортных средствах и водительских удостоверениях»</w:t>
      </w:r>
      <w:r w:rsidR="00E42AE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- глава 4 пункт 89 Единого реестра.</w:t>
      </w:r>
    </w:p>
    <w:p w:rsidR="00636CAC" w:rsidRDefault="00D123DC" w:rsidP="00D123DC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proofErr w:type="gramStart"/>
      <w:r w:rsidRPr="002958F9">
        <w:rPr>
          <w:rFonts w:ascii="Times New Roman" w:hAnsi="Times New Roman"/>
          <w:sz w:val="28"/>
          <w:szCs w:val="28"/>
        </w:rPr>
        <w:t xml:space="preserve">Проект </w:t>
      </w:r>
      <w:r w:rsidR="00636CAC" w:rsidRPr="002958F9">
        <w:rPr>
          <w:rFonts w:ascii="Times New Roman" w:hAnsi="Times New Roman"/>
          <w:sz w:val="28"/>
          <w:szCs w:val="28"/>
        </w:rPr>
        <w:t xml:space="preserve">стандарта услуги по подтверждению сведений о транспортных средствах </w:t>
      </w:r>
      <w:r w:rsidR="00636CAC">
        <w:rPr>
          <w:rFonts w:ascii="Times New Roman" w:hAnsi="Times New Roman"/>
          <w:sz w:val="28"/>
          <w:szCs w:val="28"/>
        </w:rPr>
        <w:t>подготовлен в</w:t>
      </w:r>
      <w:r w:rsidR="00636CAC" w:rsidRPr="00FB0A89">
        <w:rPr>
          <w:rFonts w:ascii="Times New Roman" w:hAnsi="Times New Roman"/>
          <w:sz w:val="28"/>
        </w:rPr>
        <w:t xml:space="preserve">о исполнение Плана мероприятий по реализации Указа Президента Кыргызской Республики «Об объявлении 2019 года Годом развития регионов и </w:t>
      </w:r>
      <w:proofErr w:type="spellStart"/>
      <w:r w:rsidR="00636CAC" w:rsidRPr="00FB0A89">
        <w:rPr>
          <w:rFonts w:ascii="Times New Roman" w:hAnsi="Times New Roman"/>
          <w:sz w:val="28"/>
        </w:rPr>
        <w:t>цифровизации</w:t>
      </w:r>
      <w:proofErr w:type="spellEnd"/>
      <w:r w:rsidR="00636CAC" w:rsidRPr="00FB0A89">
        <w:rPr>
          <w:rFonts w:ascii="Times New Roman" w:hAnsi="Times New Roman"/>
          <w:sz w:val="28"/>
        </w:rPr>
        <w:t xml:space="preserve"> страны» и Концепции региональной политики Кыргызской Республики на период 2018-2022 года, в целях обеспечения заинтересованных физических и юридических лиц информацией из базы данных транспортных средств</w:t>
      </w:r>
      <w:r w:rsidR="00300EA3">
        <w:rPr>
          <w:rFonts w:ascii="Times New Roman" w:hAnsi="Times New Roman"/>
          <w:sz w:val="28"/>
        </w:rPr>
        <w:t xml:space="preserve"> и подразумевает предоставление услуги в электронном</w:t>
      </w:r>
      <w:proofErr w:type="gramEnd"/>
      <w:r w:rsidR="00300EA3">
        <w:rPr>
          <w:rFonts w:ascii="Times New Roman" w:hAnsi="Times New Roman"/>
          <w:sz w:val="28"/>
        </w:rPr>
        <w:t xml:space="preserve"> </w:t>
      </w:r>
      <w:proofErr w:type="gramStart"/>
      <w:r w:rsidR="00300EA3">
        <w:rPr>
          <w:rFonts w:ascii="Times New Roman" w:hAnsi="Times New Roman"/>
          <w:sz w:val="28"/>
        </w:rPr>
        <w:t>формате</w:t>
      </w:r>
      <w:proofErr w:type="gramEnd"/>
      <w:r w:rsidR="00300EA3">
        <w:rPr>
          <w:rFonts w:ascii="Times New Roman" w:hAnsi="Times New Roman"/>
          <w:sz w:val="28"/>
        </w:rPr>
        <w:t>.</w:t>
      </w:r>
    </w:p>
    <w:p w:rsidR="00FD73BC" w:rsidRPr="00FD73BC" w:rsidRDefault="00266E68" w:rsidP="00FD73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BFE">
        <w:rPr>
          <w:rFonts w:ascii="Times New Roman" w:eastAsia="Times New Roman" w:hAnsi="Times New Roman" w:cs="Times New Roman"/>
          <w:sz w:val="28"/>
          <w:szCs w:val="24"/>
          <w:lang w:eastAsia="ru-RU"/>
        </w:rPr>
        <w:t>15</w:t>
      </w:r>
      <w:r w:rsidR="002958F9" w:rsidRPr="00842BF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«Представление информации из Государственного реестра национальных паспортов граждан Кыргызской Республики банкам, небанковским финансово-кредитным организациям, </w:t>
      </w:r>
      <w:r w:rsidR="002958F9" w:rsidRPr="00842BFE">
        <w:rPr>
          <w:rFonts w:ascii="Times New Roman" w:eastAsia="Times New Roman" w:hAnsi="Times New Roman" w:cs="Times New Roman"/>
          <w:sz w:val="28"/>
          <w:szCs w:val="24"/>
          <w:lang w:val="ky-KG" w:eastAsia="ru-RU"/>
        </w:rPr>
        <w:t xml:space="preserve">кредитным бюро, </w:t>
      </w:r>
      <w:r w:rsidR="002958F9" w:rsidRPr="00842BFE">
        <w:rPr>
          <w:rFonts w:ascii="Times New Roman" w:eastAsia="Times New Roman" w:hAnsi="Times New Roman" w:cs="Times New Roman"/>
          <w:sz w:val="28"/>
          <w:szCs w:val="24"/>
          <w:lang w:eastAsia="ru-RU"/>
        </w:rPr>
        <w:t>нотариальным конторам и частным нотариусам, операторам мобильной сотовой связи</w:t>
      </w:r>
      <w:r w:rsidR="002958F9" w:rsidRPr="00842BFE">
        <w:rPr>
          <w:rFonts w:ascii="Times New Roman" w:eastAsia="Times New Roman" w:hAnsi="Times New Roman" w:cs="Times New Roman"/>
          <w:sz w:val="28"/>
          <w:szCs w:val="24"/>
          <w:lang w:val="ky-KG" w:eastAsia="ru-RU"/>
        </w:rPr>
        <w:t>, операторам платежных систем, платежным организациям и аккредитованным удостоверяющим центрам</w:t>
      </w:r>
      <w:r w:rsidR="002958F9" w:rsidRPr="00842BF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 действительных и недействительных национальных паспортах граждан Кыргызской Республики» </w:t>
      </w:r>
      <w:r w:rsidR="002958F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глава 6 пункт 62 Единого реестра. </w:t>
      </w:r>
    </w:p>
    <w:p w:rsidR="002409AA" w:rsidRDefault="002958F9" w:rsidP="00FD73B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Проект стандарта подготовлен во исполнение </w:t>
      </w:r>
      <w:r>
        <w:rPr>
          <w:rFonts w:ascii="Times New Roman" w:eastAsia="Calibri" w:hAnsi="Times New Roman" w:cs="Times New Roman"/>
          <w:sz w:val="28"/>
          <w:szCs w:val="28"/>
        </w:rPr>
        <w:t>Постановления</w:t>
      </w:r>
      <w:r w:rsidRPr="002958F9">
        <w:rPr>
          <w:rFonts w:ascii="Times New Roman" w:eastAsia="Calibri" w:hAnsi="Times New Roman" w:cs="Times New Roman"/>
          <w:sz w:val="28"/>
          <w:szCs w:val="28"/>
        </w:rPr>
        <w:t xml:space="preserve"> Прави</w:t>
      </w:r>
      <w:r w:rsidR="00E8523B">
        <w:rPr>
          <w:rFonts w:ascii="Times New Roman" w:eastAsia="Calibri" w:hAnsi="Times New Roman" w:cs="Times New Roman"/>
          <w:sz w:val="28"/>
          <w:szCs w:val="28"/>
        </w:rPr>
        <w:t>тельства Кыргызской Республики «Об утверждении Положения о</w:t>
      </w:r>
      <w:r w:rsidRPr="002958F9">
        <w:rPr>
          <w:rFonts w:ascii="Times New Roman" w:eastAsia="Calibri" w:hAnsi="Times New Roman" w:cs="Times New Roman"/>
          <w:sz w:val="28"/>
          <w:szCs w:val="28"/>
        </w:rPr>
        <w:t xml:space="preserve"> порядке предоставления информации из Государственного реестра национальных паспортов граждан Кыргызской Республики» от 12 июня 2020 года № 329,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которым</w:t>
      </w:r>
      <w:r w:rsidRPr="002958F9">
        <w:rPr>
          <w:rFonts w:ascii="Times New Roman" w:eastAsia="Calibri" w:hAnsi="Times New Roman" w:cs="Times New Roman"/>
          <w:sz w:val="28"/>
          <w:szCs w:val="28"/>
        </w:rPr>
        <w:t xml:space="preserve"> утверждено Положение,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определяющее </w:t>
      </w:r>
      <w:r w:rsidRPr="002958F9">
        <w:rPr>
          <w:rFonts w:ascii="Times New Roman" w:eastAsia="Calibri" w:hAnsi="Times New Roman" w:cs="Times New Roman"/>
          <w:sz w:val="28"/>
          <w:szCs w:val="28"/>
        </w:rPr>
        <w:t xml:space="preserve">последовательность действий при предоставлении получателям информации из Государственного реестра национальных паспортов. </w:t>
      </w:r>
    </w:p>
    <w:p w:rsidR="002958F9" w:rsidRPr="002958F9" w:rsidRDefault="002409AA" w:rsidP="00FD73B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Вместе с те</w:t>
      </w:r>
      <w:r w:rsidR="002958F9" w:rsidRPr="002958F9">
        <w:rPr>
          <w:rFonts w:ascii="Times New Roman" w:eastAsia="Calibri" w:hAnsi="Times New Roman" w:cs="Times New Roman"/>
          <w:sz w:val="28"/>
          <w:szCs w:val="28"/>
        </w:rPr>
        <w:t>м, пунктом 2 вышеуказанного постановления Службе поручено инициировать совместно с Министерством экономики Кыргызской Республики в установленном порядке внесение изменений в постановление Правительства Кыргызской Республики «Об утверждении Единого реестра (перечня) государственных и муниципальных услуг, оказываемых государственными органами, их структурными подразделениями и подведомственными учреждениями» от 10 февраля 2012 года № 85 (далее – Единый реестр), в части предоставления информации из Государственного реестра</w:t>
      </w:r>
      <w:proofErr w:type="gramEnd"/>
      <w:r w:rsidR="002958F9" w:rsidRPr="002958F9">
        <w:rPr>
          <w:rFonts w:ascii="Times New Roman" w:eastAsia="Calibri" w:hAnsi="Times New Roman" w:cs="Times New Roman"/>
          <w:sz w:val="28"/>
          <w:szCs w:val="28"/>
        </w:rPr>
        <w:t xml:space="preserve"> национальных паспортов граждан Кыргызской Республики кредитным бюро, операторам платежных систем, платежным организациям и аккредитованным удостоверяющим центрам на платной основе.</w:t>
      </w:r>
    </w:p>
    <w:p w:rsidR="007A227B" w:rsidRPr="00B6223C" w:rsidRDefault="007A227B" w:rsidP="00091B53">
      <w:pPr>
        <w:pStyle w:val="tkTekst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6223C">
        <w:rPr>
          <w:rFonts w:ascii="Times New Roman" w:hAnsi="Times New Roman"/>
          <w:sz w:val="28"/>
          <w:szCs w:val="28"/>
        </w:rPr>
        <w:t xml:space="preserve">Разработанные стандарты прошли экспертизу </w:t>
      </w:r>
      <w:r w:rsidR="00091B53">
        <w:rPr>
          <w:rFonts w:ascii="Times New Roman" w:hAnsi="Times New Roman"/>
          <w:sz w:val="28"/>
          <w:szCs w:val="28"/>
        </w:rPr>
        <w:t>Межведомственной комиссии по оптимизации системы предоставления государственных и муниципальных услуг, образованной распоряжением Правительства Кыргызской Республики от 31 мая 2011 года № 191-р (</w:t>
      </w:r>
      <w:r w:rsidR="0042465F">
        <w:rPr>
          <w:rFonts w:ascii="Times New Roman" w:hAnsi="Times New Roman"/>
          <w:sz w:val="28"/>
          <w:szCs w:val="28"/>
        </w:rPr>
        <w:t>протокол</w:t>
      </w:r>
      <w:r w:rsidR="00091B53">
        <w:rPr>
          <w:rFonts w:ascii="Times New Roman" w:hAnsi="Times New Roman"/>
          <w:sz w:val="28"/>
          <w:szCs w:val="28"/>
        </w:rPr>
        <w:t xml:space="preserve"> </w:t>
      </w:r>
      <w:r w:rsidR="00FC0847">
        <w:rPr>
          <w:rFonts w:ascii="Times New Roman" w:hAnsi="Times New Roman"/>
          <w:sz w:val="28"/>
          <w:szCs w:val="28"/>
        </w:rPr>
        <w:t>№ 53</w:t>
      </w:r>
      <w:r w:rsidR="0042465F">
        <w:rPr>
          <w:rFonts w:ascii="Times New Roman" w:hAnsi="Times New Roman"/>
          <w:sz w:val="28"/>
          <w:szCs w:val="28"/>
        </w:rPr>
        <w:t xml:space="preserve"> от </w:t>
      </w:r>
      <w:r w:rsidR="00FC0847">
        <w:rPr>
          <w:rFonts w:ascii="Times New Roman" w:hAnsi="Times New Roman"/>
          <w:sz w:val="28"/>
          <w:szCs w:val="28"/>
        </w:rPr>
        <w:t>7</w:t>
      </w:r>
      <w:r w:rsidR="0042465F">
        <w:rPr>
          <w:rFonts w:ascii="Times New Roman" w:hAnsi="Times New Roman"/>
          <w:sz w:val="28"/>
          <w:szCs w:val="28"/>
        </w:rPr>
        <w:t xml:space="preserve"> сентября 20</w:t>
      </w:r>
      <w:r w:rsidR="00FC0847">
        <w:rPr>
          <w:rFonts w:ascii="Times New Roman" w:hAnsi="Times New Roman"/>
          <w:sz w:val="28"/>
          <w:szCs w:val="28"/>
        </w:rPr>
        <w:t>20</w:t>
      </w:r>
      <w:r w:rsidR="0042465F">
        <w:rPr>
          <w:rFonts w:ascii="Times New Roman" w:hAnsi="Times New Roman"/>
          <w:sz w:val="28"/>
          <w:szCs w:val="28"/>
        </w:rPr>
        <w:t xml:space="preserve"> года в приложении).</w:t>
      </w:r>
    </w:p>
    <w:p w:rsidR="007A227B" w:rsidRPr="00B6223C" w:rsidRDefault="007A227B" w:rsidP="007A22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223C">
        <w:rPr>
          <w:rFonts w:ascii="Times New Roman" w:hAnsi="Times New Roman" w:cs="Times New Roman"/>
          <w:sz w:val="28"/>
          <w:szCs w:val="28"/>
        </w:rPr>
        <w:t xml:space="preserve">Все замечания и </w:t>
      </w:r>
      <w:proofErr w:type="gramStart"/>
      <w:r w:rsidRPr="00B6223C">
        <w:rPr>
          <w:rFonts w:ascii="Times New Roman" w:hAnsi="Times New Roman" w:cs="Times New Roman"/>
          <w:sz w:val="28"/>
          <w:szCs w:val="28"/>
        </w:rPr>
        <w:t>предложения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6223C">
        <w:rPr>
          <w:rFonts w:ascii="Times New Roman" w:hAnsi="Times New Roman" w:cs="Times New Roman"/>
          <w:sz w:val="28"/>
          <w:szCs w:val="28"/>
        </w:rPr>
        <w:t xml:space="preserve"> высказанные в ходе обсуждения проектов стандартов государственных услуг членами </w:t>
      </w:r>
      <w:r w:rsidR="0042465F">
        <w:rPr>
          <w:rFonts w:ascii="Times New Roman" w:hAnsi="Times New Roman" w:cs="Times New Roman"/>
          <w:sz w:val="28"/>
          <w:szCs w:val="28"/>
        </w:rPr>
        <w:t>рабочей комиссии</w:t>
      </w:r>
      <w:r w:rsidRPr="00B6223C">
        <w:rPr>
          <w:rFonts w:ascii="Times New Roman" w:hAnsi="Times New Roman" w:cs="Times New Roman"/>
          <w:sz w:val="28"/>
          <w:szCs w:val="28"/>
        </w:rPr>
        <w:t xml:space="preserve"> были</w:t>
      </w:r>
      <w:proofErr w:type="gramEnd"/>
      <w:r w:rsidRPr="00B6223C">
        <w:rPr>
          <w:rFonts w:ascii="Times New Roman" w:hAnsi="Times New Roman" w:cs="Times New Roman"/>
          <w:sz w:val="28"/>
          <w:szCs w:val="28"/>
        </w:rPr>
        <w:t xml:space="preserve"> учтены.</w:t>
      </w:r>
    </w:p>
    <w:p w:rsidR="007A227B" w:rsidRDefault="007A227B" w:rsidP="007A22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223C">
        <w:rPr>
          <w:rFonts w:ascii="Times New Roman" w:hAnsi="Times New Roman" w:cs="Times New Roman"/>
          <w:sz w:val="28"/>
          <w:szCs w:val="28"/>
        </w:rPr>
        <w:lastRenderedPageBreak/>
        <w:t>Все вышеуказанные стандарты государственных услуг вносят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B6223C">
        <w:rPr>
          <w:rFonts w:ascii="Times New Roman" w:hAnsi="Times New Roman" w:cs="Times New Roman"/>
          <w:sz w:val="28"/>
          <w:szCs w:val="28"/>
        </w:rPr>
        <w:t xml:space="preserve"> в соответствующие разделы Стандартов согласно наименованиям граф Единого реестра государственных услуг.</w:t>
      </w:r>
    </w:p>
    <w:p w:rsidR="00F50E2E" w:rsidRDefault="00F50E2E" w:rsidP="007A22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A227B" w:rsidRPr="00B6223C" w:rsidRDefault="007A227B" w:rsidP="007A227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223C">
        <w:rPr>
          <w:rFonts w:ascii="Times New Roman" w:hAnsi="Times New Roman" w:cs="Times New Roman"/>
          <w:b/>
          <w:sz w:val="28"/>
          <w:szCs w:val="28"/>
        </w:rPr>
        <w:t>3.</w:t>
      </w:r>
      <w:r w:rsidRPr="00B6223C">
        <w:rPr>
          <w:rFonts w:ascii="Times New Roman" w:hAnsi="Times New Roman" w:cs="Times New Roman"/>
          <w:b/>
          <w:sz w:val="28"/>
          <w:szCs w:val="28"/>
        </w:rPr>
        <w:tab/>
        <w:t>Прогнозы возможных социальных, экономических, правовых, правозащитных, гендерных, экологиче</w:t>
      </w:r>
      <w:r>
        <w:rPr>
          <w:rFonts w:ascii="Times New Roman" w:hAnsi="Times New Roman" w:cs="Times New Roman"/>
          <w:b/>
          <w:sz w:val="28"/>
          <w:szCs w:val="28"/>
        </w:rPr>
        <w:t>ских, коррупционных последствий</w:t>
      </w:r>
    </w:p>
    <w:p w:rsidR="007A227B" w:rsidRDefault="007A227B" w:rsidP="00FC08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223C">
        <w:rPr>
          <w:rFonts w:ascii="Times New Roman" w:hAnsi="Times New Roman" w:cs="Times New Roman"/>
          <w:sz w:val="28"/>
          <w:szCs w:val="28"/>
        </w:rPr>
        <w:t xml:space="preserve">Принятие обозначенного проекта </w:t>
      </w:r>
      <w:r w:rsidR="00B551E5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Pr="00B6223C">
        <w:rPr>
          <w:rFonts w:ascii="Times New Roman" w:hAnsi="Times New Roman" w:cs="Times New Roman"/>
          <w:sz w:val="28"/>
          <w:szCs w:val="28"/>
        </w:rPr>
        <w:t>Правительства Кыргызской Республики негативных, 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F50E2E" w:rsidRDefault="00F50E2E" w:rsidP="00FC08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A35B5" w:rsidRPr="001A35B5" w:rsidRDefault="001A35B5" w:rsidP="001A35B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35B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4.</w:t>
      </w:r>
      <w:r w:rsidRPr="001A35B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A35B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Информация о результатах общественного обсуждения</w:t>
      </w:r>
      <w:r w:rsidRPr="001A35B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Согласно статье 22 Закона Кыргызской Республики «О нормативных правовых актах Кыргызской Республики» проекты нормативных правовых актов, непосредственно регулирующие права и интересы граждан и юридических лиц подлежат размещению на сайте нормотворческого органа, в данном случае на сайте Правительства Кыргызской Республики, для проведения общественного обсуждения.</w:t>
      </w:r>
    </w:p>
    <w:p w:rsidR="001A35B5" w:rsidRPr="00DD7677" w:rsidRDefault="001A35B5" w:rsidP="001A35B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35B5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связи с чем, данный проект постановления подлежит размещению на сайте Правительства Кыргызской Республики</w:t>
      </w:r>
      <w:r w:rsidR="00DD76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D7677" w:rsidRPr="00DD7677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="005B6BB6">
        <w:rPr>
          <w:rFonts w:ascii="Times New Roman" w:hAnsi="Times New Roman" w:cs="Times New Roman"/>
          <w:color w:val="000000"/>
          <w:sz w:val="28"/>
          <w:szCs w:val="28"/>
        </w:rPr>
        <w:t xml:space="preserve">Едином </w:t>
      </w:r>
      <w:r w:rsidR="00DD7677" w:rsidRPr="00DD7677">
        <w:rPr>
          <w:rFonts w:ascii="Times New Roman" w:hAnsi="Times New Roman" w:cs="Times New Roman"/>
          <w:color w:val="000000"/>
          <w:sz w:val="28"/>
          <w:szCs w:val="28"/>
        </w:rPr>
        <w:t>портале общественного обсуждения</w:t>
      </w:r>
      <w:r w:rsidR="005B6BB6">
        <w:rPr>
          <w:rFonts w:ascii="Times New Roman" w:hAnsi="Times New Roman" w:cs="Times New Roman"/>
          <w:color w:val="000000"/>
          <w:sz w:val="28"/>
          <w:szCs w:val="28"/>
        </w:rPr>
        <w:t xml:space="preserve"> нормативных правовых актов Кыргызской Республики</w:t>
      </w:r>
      <w:r w:rsidR="00DD7677" w:rsidRPr="00DD767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50E2E" w:rsidRPr="00FC0847" w:rsidRDefault="00F50E2E" w:rsidP="001A35B5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A227B" w:rsidRPr="00B6223C" w:rsidRDefault="001A35B5" w:rsidP="007A227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7A227B">
        <w:rPr>
          <w:rFonts w:ascii="Times New Roman" w:hAnsi="Times New Roman" w:cs="Times New Roman"/>
          <w:b/>
          <w:sz w:val="28"/>
          <w:szCs w:val="28"/>
        </w:rPr>
        <w:t>.</w:t>
      </w:r>
      <w:r w:rsidR="007A227B" w:rsidRPr="00B6223C">
        <w:rPr>
          <w:rFonts w:ascii="Times New Roman" w:hAnsi="Times New Roman" w:cs="Times New Roman"/>
          <w:b/>
          <w:sz w:val="28"/>
          <w:szCs w:val="28"/>
        </w:rPr>
        <w:tab/>
        <w:t>Анализ соотве</w:t>
      </w:r>
      <w:r w:rsidR="007A227B">
        <w:rPr>
          <w:rFonts w:ascii="Times New Roman" w:hAnsi="Times New Roman" w:cs="Times New Roman"/>
          <w:b/>
          <w:sz w:val="28"/>
          <w:szCs w:val="28"/>
        </w:rPr>
        <w:t>тствия проекта законодательству</w:t>
      </w:r>
    </w:p>
    <w:p w:rsidR="007A227B" w:rsidRDefault="007A227B" w:rsidP="007A22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223C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F50E2E" w:rsidRPr="00B6223C" w:rsidRDefault="00F50E2E" w:rsidP="007A22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E3371" w:rsidRDefault="007A227B" w:rsidP="007A227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B6223C">
        <w:rPr>
          <w:rFonts w:ascii="Times New Roman" w:hAnsi="Times New Roman" w:cs="Times New Roman"/>
          <w:b/>
          <w:sz w:val="28"/>
          <w:szCs w:val="28"/>
        </w:rPr>
        <w:t>.</w:t>
      </w:r>
      <w:r w:rsidRPr="00B6223C">
        <w:rPr>
          <w:rFonts w:ascii="Times New Roman" w:hAnsi="Times New Roman" w:cs="Times New Roman"/>
          <w:b/>
          <w:sz w:val="28"/>
          <w:szCs w:val="28"/>
        </w:rPr>
        <w:tab/>
        <w:t>Информация о необходимости финансирования.</w:t>
      </w:r>
    </w:p>
    <w:p w:rsidR="007A227B" w:rsidRDefault="007A227B" w:rsidP="007A22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223C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</w:t>
      </w:r>
      <w:r w:rsidR="0065627F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Pr="00B6223C">
        <w:rPr>
          <w:rFonts w:ascii="Times New Roman" w:hAnsi="Times New Roman" w:cs="Times New Roman"/>
          <w:sz w:val="28"/>
          <w:szCs w:val="28"/>
        </w:rPr>
        <w:t>Правительства Кыргызской Республики не повлечет дополнительных финансовых затрат из республиканского бюджета.</w:t>
      </w:r>
    </w:p>
    <w:p w:rsidR="00F50E2E" w:rsidRPr="00B6223C" w:rsidRDefault="00F50E2E" w:rsidP="007A22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A227B" w:rsidRPr="00B6223C" w:rsidRDefault="007A227B" w:rsidP="007A227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B6223C">
        <w:rPr>
          <w:rFonts w:ascii="Times New Roman" w:hAnsi="Times New Roman" w:cs="Times New Roman"/>
          <w:b/>
          <w:sz w:val="28"/>
          <w:szCs w:val="28"/>
        </w:rPr>
        <w:t>.</w:t>
      </w:r>
      <w:r w:rsidRPr="00B6223C">
        <w:rPr>
          <w:rFonts w:ascii="Times New Roman" w:hAnsi="Times New Roman" w:cs="Times New Roman"/>
          <w:b/>
          <w:sz w:val="28"/>
          <w:szCs w:val="28"/>
        </w:rPr>
        <w:tab/>
        <w:t>Информация об анализе регулятивного воздействия.</w:t>
      </w:r>
    </w:p>
    <w:p w:rsidR="007A227B" w:rsidRPr="00B6223C" w:rsidRDefault="007A227B" w:rsidP="007A22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223C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EA57C2" w:rsidRPr="00B6223C" w:rsidRDefault="00EA57C2" w:rsidP="001C7A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02531" w:rsidRDefault="0065627F" w:rsidP="00C0253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eastAsia="Times New Roman" w:hAnsi="Times New Roman"/>
          <w:b/>
          <w:sz w:val="28"/>
          <w:szCs w:val="28"/>
        </w:rPr>
        <w:t>Статс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– секретарь</w:t>
      </w:r>
      <w:proofErr w:type="gramEnd"/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B1387B">
        <w:rPr>
          <w:rFonts w:ascii="Times New Roman" w:eastAsia="Times New Roman" w:hAnsi="Times New Roman"/>
          <w:b/>
          <w:sz w:val="28"/>
          <w:szCs w:val="28"/>
        </w:rPr>
        <w:tab/>
      </w:r>
      <w:r w:rsidR="00B1387B">
        <w:rPr>
          <w:rFonts w:ascii="Times New Roman" w:eastAsia="Times New Roman" w:hAnsi="Times New Roman"/>
          <w:b/>
          <w:sz w:val="28"/>
          <w:szCs w:val="28"/>
        </w:rPr>
        <w:tab/>
      </w:r>
      <w:r w:rsidR="00B1387B">
        <w:rPr>
          <w:rFonts w:ascii="Times New Roman" w:eastAsia="Times New Roman" w:hAnsi="Times New Roman"/>
          <w:b/>
          <w:sz w:val="28"/>
          <w:szCs w:val="28"/>
        </w:rPr>
        <w:tab/>
      </w:r>
      <w:r w:rsidR="00B1387B">
        <w:rPr>
          <w:rFonts w:ascii="Times New Roman" w:eastAsia="Times New Roman" w:hAnsi="Times New Roman"/>
          <w:b/>
          <w:sz w:val="28"/>
          <w:szCs w:val="28"/>
        </w:rPr>
        <w:tab/>
      </w:r>
      <w:r w:rsidR="00B1387B">
        <w:rPr>
          <w:rFonts w:ascii="Times New Roman" w:eastAsia="Times New Roman" w:hAnsi="Times New Roman"/>
          <w:b/>
          <w:sz w:val="28"/>
          <w:szCs w:val="28"/>
        </w:rPr>
        <w:tab/>
      </w:r>
      <w:r w:rsidR="00B1387B">
        <w:rPr>
          <w:rFonts w:ascii="Times New Roman" w:eastAsia="Times New Roman" w:hAnsi="Times New Roman"/>
          <w:b/>
          <w:sz w:val="28"/>
          <w:szCs w:val="28"/>
        </w:rPr>
        <w:tab/>
      </w:r>
      <w:r w:rsidR="00B1387B">
        <w:rPr>
          <w:rFonts w:ascii="Times New Roman" w:eastAsia="Times New Roman" w:hAnsi="Times New Roman"/>
          <w:b/>
          <w:sz w:val="28"/>
          <w:szCs w:val="28"/>
        </w:rPr>
        <w:tab/>
      </w:r>
      <w:r w:rsidR="00BD5AB4">
        <w:rPr>
          <w:rFonts w:ascii="Times New Roman" w:eastAsia="Times New Roman" w:hAnsi="Times New Roman"/>
          <w:b/>
          <w:sz w:val="28"/>
          <w:szCs w:val="28"/>
        </w:rPr>
        <w:t xml:space="preserve">У.И. </w:t>
      </w:r>
      <w:proofErr w:type="spellStart"/>
      <w:r w:rsidR="00BD5AB4">
        <w:rPr>
          <w:rFonts w:ascii="Times New Roman" w:eastAsia="Times New Roman" w:hAnsi="Times New Roman"/>
          <w:b/>
          <w:sz w:val="28"/>
          <w:szCs w:val="28"/>
        </w:rPr>
        <w:t>Календеров</w:t>
      </w:r>
      <w:proofErr w:type="spellEnd"/>
    </w:p>
    <w:p w:rsidR="00C02531" w:rsidRPr="00C02531" w:rsidRDefault="00C02531" w:rsidP="00C02531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</w:rPr>
      </w:pPr>
      <w:r w:rsidRPr="00C02531">
        <w:rPr>
          <w:rFonts w:ascii="Times New Roman" w:eastAsia="Times New Roman" w:hAnsi="Times New Roman"/>
          <w:i/>
          <w:sz w:val="24"/>
          <w:szCs w:val="24"/>
        </w:rPr>
        <w:t>(в отсутствие министра)</w:t>
      </w:r>
    </w:p>
    <w:sectPr w:rsidR="00C02531" w:rsidRPr="00C02531" w:rsidSect="00DE3371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082588"/>
    <w:multiLevelType w:val="hybridMultilevel"/>
    <w:tmpl w:val="FC32B89E"/>
    <w:lvl w:ilvl="0" w:tplc="6AE433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B243482"/>
    <w:multiLevelType w:val="hybridMultilevel"/>
    <w:tmpl w:val="15B4F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27B"/>
    <w:rsid w:val="00013E22"/>
    <w:rsid w:val="00020022"/>
    <w:rsid w:val="00044978"/>
    <w:rsid w:val="00050CEF"/>
    <w:rsid w:val="0006033D"/>
    <w:rsid w:val="00060E54"/>
    <w:rsid w:val="000716AD"/>
    <w:rsid w:val="00071B44"/>
    <w:rsid w:val="00085CDD"/>
    <w:rsid w:val="00091B53"/>
    <w:rsid w:val="000E1184"/>
    <w:rsid w:val="000F02D5"/>
    <w:rsid w:val="00102E83"/>
    <w:rsid w:val="00103D96"/>
    <w:rsid w:val="001338A5"/>
    <w:rsid w:val="00137D5E"/>
    <w:rsid w:val="00152DC7"/>
    <w:rsid w:val="00164589"/>
    <w:rsid w:val="00180B44"/>
    <w:rsid w:val="00185A6C"/>
    <w:rsid w:val="001A35B5"/>
    <w:rsid w:val="001A4546"/>
    <w:rsid w:val="001C7A05"/>
    <w:rsid w:val="001E4EA4"/>
    <w:rsid w:val="0020478B"/>
    <w:rsid w:val="00233927"/>
    <w:rsid w:val="002409AA"/>
    <w:rsid w:val="00242E9F"/>
    <w:rsid w:val="00266AA2"/>
    <w:rsid w:val="00266E68"/>
    <w:rsid w:val="002733B2"/>
    <w:rsid w:val="0028502A"/>
    <w:rsid w:val="002958F9"/>
    <w:rsid w:val="002966E9"/>
    <w:rsid w:val="00296A9A"/>
    <w:rsid w:val="002B3E28"/>
    <w:rsid w:val="002C2161"/>
    <w:rsid w:val="002E0840"/>
    <w:rsid w:val="00300EA3"/>
    <w:rsid w:val="003106A8"/>
    <w:rsid w:val="00315529"/>
    <w:rsid w:val="00352A5B"/>
    <w:rsid w:val="00354289"/>
    <w:rsid w:val="00370119"/>
    <w:rsid w:val="00371990"/>
    <w:rsid w:val="00377D62"/>
    <w:rsid w:val="003959D5"/>
    <w:rsid w:val="003A765D"/>
    <w:rsid w:val="003B07F0"/>
    <w:rsid w:val="003B6913"/>
    <w:rsid w:val="003E3814"/>
    <w:rsid w:val="003F0347"/>
    <w:rsid w:val="003F3B33"/>
    <w:rsid w:val="00407640"/>
    <w:rsid w:val="004102AB"/>
    <w:rsid w:val="00414199"/>
    <w:rsid w:val="004214ED"/>
    <w:rsid w:val="0042465F"/>
    <w:rsid w:val="004259D9"/>
    <w:rsid w:val="00453BF8"/>
    <w:rsid w:val="00472E8F"/>
    <w:rsid w:val="004A0CF1"/>
    <w:rsid w:val="004A1147"/>
    <w:rsid w:val="004B420E"/>
    <w:rsid w:val="004D566B"/>
    <w:rsid w:val="004D631C"/>
    <w:rsid w:val="004E331F"/>
    <w:rsid w:val="004F7384"/>
    <w:rsid w:val="00552D57"/>
    <w:rsid w:val="00554247"/>
    <w:rsid w:val="005632D0"/>
    <w:rsid w:val="005650A4"/>
    <w:rsid w:val="005758E4"/>
    <w:rsid w:val="005879E0"/>
    <w:rsid w:val="005A0320"/>
    <w:rsid w:val="005B1ABE"/>
    <w:rsid w:val="005B21CE"/>
    <w:rsid w:val="005B6BB6"/>
    <w:rsid w:val="005C0780"/>
    <w:rsid w:val="005C0A7A"/>
    <w:rsid w:val="005C28BA"/>
    <w:rsid w:val="005C4107"/>
    <w:rsid w:val="005D0621"/>
    <w:rsid w:val="005F2D94"/>
    <w:rsid w:val="006072D6"/>
    <w:rsid w:val="006074AC"/>
    <w:rsid w:val="006104C9"/>
    <w:rsid w:val="00612640"/>
    <w:rsid w:val="006270DE"/>
    <w:rsid w:val="00636CAC"/>
    <w:rsid w:val="00641B1D"/>
    <w:rsid w:val="0065627F"/>
    <w:rsid w:val="00664A24"/>
    <w:rsid w:val="00676EE6"/>
    <w:rsid w:val="0068452E"/>
    <w:rsid w:val="00693F2E"/>
    <w:rsid w:val="006A401D"/>
    <w:rsid w:val="006A58B2"/>
    <w:rsid w:val="006E0997"/>
    <w:rsid w:val="006F08BF"/>
    <w:rsid w:val="006F4D90"/>
    <w:rsid w:val="007071F8"/>
    <w:rsid w:val="00712331"/>
    <w:rsid w:val="00712A5B"/>
    <w:rsid w:val="00723240"/>
    <w:rsid w:val="00745681"/>
    <w:rsid w:val="00751EAB"/>
    <w:rsid w:val="00771529"/>
    <w:rsid w:val="007816B2"/>
    <w:rsid w:val="00792AD1"/>
    <w:rsid w:val="00795153"/>
    <w:rsid w:val="007A227B"/>
    <w:rsid w:val="007A6375"/>
    <w:rsid w:val="007B5FB0"/>
    <w:rsid w:val="007B7DC5"/>
    <w:rsid w:val="007C02A0"/>
    <w:rsid w:val="007C4EF4"/>
    <w:rsid w:val="007D272C"/>
    <w:rsid w:val="007E5A2E"/>
    <w:rsid w:val="007E6AF0"/>
    <w:rsid w:val="00804EE4"/>
    <w:rsid w:val="008052AD"/>
    <w:rsid w:val="008425E6"/>
    <w:rsid w:val="00842BFE"/>
    <w:rsid w:val="00842D7D"/>
    <w:rsid w:val="00930235"/>
    <w:rsid w:val="00930425"/>
    <w:rsid w:val="0095598C"/>
    <w:rsid w:val="00974FC8"/>
    <w:rsid w:val="0097592F"/>
    <w:rsid w:val="00996A3C"/>
    <w:rsid w:val="00A1777D"/>
    <w:rsid w:val="00A354F4"/>
    <w:rsid w:val="00A37624"/>
    <w:rsid w:val="00A4606C"/>
    <w:rsid w:val="00A46C46"/>
    <w:rsid w:val="00A72108"/>
    <w:rsid w:val="00A8053C"/>
    <w:rsid w:val="00AE25AA"/>
    <w:rsid w:val="00AF1384"/>
    <w:rsid w:val="00B1387B"/>
    <w:rsid w:val="00B34776"/>
    <w:rsid w:val="00B35854"/>
    <w:rsid w:val="00B37319"/>
    <w:rsid w:val="00B551E5"/>
    <w:rsid w:val="00B8136C"/>
    <w:rsid w:val="00BB7C28"/>
    <w:rsid w:val="00BC1B64"/>
    <w:rsid w:val="00BC63C9"/>
    <w:rsid w:val="00BD5AB4"/>
    <w:rsid w:val="00C01B00"/>
    <w:rsid w:val="00C02531"/>
    <w:rsid w:val="00C050B2"/>
    <w:rsid w:val="00C112A0"/>
    <w:rsid w:val="00C32193"/>
    <w:rsid w:val="00C40070"/>
    <w:rsid w:val="00C40465"/>
    <w:rsid w:val="00C552A6"/>
    <w:rsid w:val="00C554EE"/>
    <w:rsid w:val="00C70012"/>
    <w:rsid w:val="00C970E7"/>
    <w:rsid w:val="00CE0153"/>
    <w:rsid w:val="00D05E66"/>
    <w:rsid w:val="00D123DC"/>
    <w:rsid w:val="00D139B1"/>
    <w:rsid w:val="00D60114"/>
    <w:rsid w:val="00D6490C"/>
    <w:rsid w:val="00D66160"/>
    <w:rsid w:val="00D70068"/>
    <w:rsid w:val="00D76D86"/>
    <w:rsid w:val="00D9660C"/>
    <w:rsid w:val="00DB2484"/>
    <w:rsid w:val="00DD7677"/>
    <w:rsid w:val="00DE3371"/>
    <w:rsid w:val="00E11958"/>
    <w:rsid w:val="00E42AEF"/>
    <w:rsid w:val="00E50063"/>
    <w:rsid w:val="00E54A7A"/>
    <w:rsid w:val="00E61B19"/>
    <w:rsid w:val="00E6322F"/>
    <w:rsid w:val="00E63242"/>
    <w:rsid w:val="00E63555"/>
    <w:rsid w:val="00E71523"/>
    <w:rsid w:val="00E75645"/>
    <w:rsid w:val="00E8523B"/>
    <w:rsid w:val="00EA1760"/>
    <w:rsid w:val="00EA57C2"/>
    <w:rsid w:val="00EB5759"/>
    <w:rsid w:val="00ED3C1A"/>
    <w:rsid w:val="00EF45BE"/>
    <w:rsid w:val="00F141AA"/>
    <w:rsid w:val="00F50E2E"/>
    <w:rsid w:val="00F573D4"/>
    <w:rsid w:val="00F91C6E"/>
    <w:rsid w:val="00FB0477"/>
    <w:rsid w:val="00FB6F5B"/>
    <w:rsid w:val="00FC0847"/>
    <w:rsid w:val="00FC747D"/>
    <w:rsid w:val="00FD73BC"/>
    <w:rsid w:val="00FE2513"/>
    <w:rsid w:val="00FE75F8"/>
    <w:rsid w:val="00FF60F9"/>
    <w:rsid w:val="00FF6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27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7A227B"/>
    <w:pPr>
      <w:ind w:left="720"/>
    </w:pPr>
    <w:rPr>
      <w:rFonts w:ascii="Calibri" w:eastAsia="Times New Roman" w:hAnsi="Calibri" w:cs="Times New Roman"/>
    </w:rPr>
  </w:style>
  <w:style w:type="paragraph" w:customStyle="1" w:styleId="tkTekst">
    <w:name w:val="_Текст обычный (tkTekst)"/>
    <w:basedOn w:val="a"/>
    <w:rsid w:val="007A227B"/>
    <w:pPr>
      <w:spacing w:after="60"/>
      <w:ind w:firstLine="567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7A227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66E68"/>
    <w:pPr>
      <w:ind w:left="720"/>
      <w:contextualSpacing/>
    </w:pPr>
  </w:style>
  <w:style w:type="paragraph" w:customStyle="1" w:styleId="tkTablica">
    <w:name w:val="_Текст таблицы (tkTablica)"/>
    <w:basedOn w:val="a"/>
    <w:rsid w:val="00712331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2733B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A0C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0C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27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7A227B"/>
    <w:pPr>
      <w:ind w:left="720"/>
    </w:pPr>
    <w:rPr>
      <w:rFonts w:ascii="Calibri" w:eastAsia="Times New Roman" w:hAnsi="Calibri" w:cs="Times New Roman"/>
    </w:rPr>
  </w:style>
  <w:style w:type="paragraph" w:customStyle="1" w:styleId="tkTekst">
    <w:name w:val="_Текст обычный (tkTekst)"/>
    <w:basedOn w:val="a"/>
    <w:rsid w:val="007A227B"/>
    <w:pPr>
      <w:spacing w:after="60"/>
      <w:ind w:firstLine="567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7A227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66E68"/>
    <w:pPr>
      <w:ind w:left="720"/>
      <w:contextualSpacing/>
    </w:pPr>
  </w:style>
  <w:style w:type="paragraph" w:customStyle="1" w:styleId="tkTablica">
    <w:name w:val="_Текст таблицы (tkTablica)"/>
    <w:basedOn w:val="a"/>
    <w:rsid w:val="00712331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2733B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A0C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0C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8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toktom://db/12431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31179-5FBB-48A2-AFCC-6CAB05978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839</TotalTime>
  <Pages>5</Pages>
  <Words>1804</Words>
  <Characters>10289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34</cp:revision>
  <cp:lastPrinted>2020-12-01T04:57:00Z</cp:lastPrinted>
  <dcterms:created xsi:type="dcterms:W3CDTF">2020-11-19T03:28:00Z</dcterms:created>
  <dcterms:modified xsi:type="dcterms:W3CDTF">2020-12-01T11:45:00Z</dcterms:modified>
</cp:coreProperties>
</file>